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.75pt" o:ole="" fillcolor="window">
            <v:imagedata r:id="rId4" o:title=""/>
          </v:shape>
          <o:OLEObject Type="Embed" ProgID="PBrush" ShapeID="_x0000_i1025" DrawAspect="Content" ObjectID="_1762952674" r:id="rId5"/>
        </w:object>
      </w:r>
      <w:r w:rsidRPr="007D22FA">
        <w:rPr>
          <w:rFonts w:ascii="Times New Roman" w:hAnsi="Times New Roman" w:cs="Times New Roman"/>
          <w:sz w:val="27"/>
          <w:szCs w:val="27"/>
        </w:rPr>
        <w:t xml:space="preserve">                                                   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Республика Карелия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  <w:lang w:val="en-US"/>
        </w:rPr>
        <w:t>Karjalan</w:t>
      </w:r>
      <w:r w:rsidRPr="007D22FA">
        <w:rPr>
          <w:rFonts w:ascii="Times New Roman" w:hAnsi="Times New Roman" w:cs="Times New Roman"/>
          <w:sz w:val="27"/>
          <w:szCs w:val="27"/>
        </w:rPr>
        <w:t xml:space="preserve"> </w:t>
      </w:r>
      <w:r w:rsidRPr="007D22FA">
        <w:rPr>
          <w:rFonts w:ascii="Times New Roman" w:hAnsi="Times New Roman" w:cs="Times New Roman"/>
          <w:sz w:val="27"/>
          <w:szCs w:val="27"/>
          <w:lang w:val="en-US"/>
        </w:rPr>
        <w:t>Tazavaldu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Совет Пряжинского национального муниципального района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proofErr w:type="spellStart"/>
      <w:r w:rsidRPr="007D22FA">
        <w:rPr>
          <w:rFonts w:ascii="Times New Roman" w:hAnsi="Times New Roman" w:cs="Times New Roman"/>
          <w:bCs/>
          <w:sz w:val="27"/>
          <w:szCs w:val="27"/>
        </w:rPr>
        <w:t>Priäžä</w:t>
      </w:r>
      <w:proofErr w:type="spellEnd"/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n</w:t>
      </w:r>
      <w:r w:rsidRPr="007D22FA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kanzallizen</w:t>
      </w:r>
      <w:proofErr w:type="spellEnd"/>
      <w:r w:rsidRPr="007D22FA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piirin</w:t>
      </w:r>
      <w:proofErr w:type="spellEnd"/>
      <w:r w:rsidRPr="007D22FA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7D22FA">
        <w:rPr>
          <w:rFonts w:ascii="Times New Roman" w:hAnsi="Times New Roman" w:cs="Times New Roman"/>
          <w:bCs/>
          <w:sz w:val="27"/>
          <w:szCs w:val="27"/>
          <w:lang w:val="en-US"/>
        </w:rPr>
        <w:t>Nevvosto</w:t>
      </w:r>
      <w:proofErr w:type="spellEnd"/>
    </w:p>
    <w:p w:rsidR="007D22FA" w:rsidRPr="007D22FA" w:rsidRDefault="00A71682" w:rsidP="007D22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  <w:lang w:val="en-US"/>
        </w:rPr>
        <w:t>V</w:t>
      </w:r>
      <w:r w:rsidR="007D22FA" w:rsidRPr="007D22FA">
        <w:rPr>
          <w:rFonts w:ascii="Times New Roman" w:hAnsi="Times New Roman" w:cs="Times New Roman"/>
          <w:b/>
          <w:bCs/>
          <w:sz w:val="27"/>
          <w:szCs w:val="27"/>
        </w:rPr>
        <w:t xml:space="preserve"> заседание </w:t>
      </w:r>
    </w:p>
    <w:p w:rsidR="007D22FA" w:rsidRPr="007D22FA" w:rsidRDefault="00A71682" w:rsidP="007D22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  <w:lang w:val="en-US"/>
        </w:rPr>
        <w:t>V</w:t>
      </w:r>
      <w:r w:rsidR="007D22FA" w:rsidRPr="007D22FA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="007D22FA" w:rsidRPr="007D22FA">
        <w:rPr>
          <w:rFonts w:ascii="Times New Roman" w:hAnsi="Times New Roman" w:cs="Times New Roman"/>
          <w:b/>
          <w:bCs/>
          <w:sz w:val="27"/>
          <w:szCs w:val="27"/>
          <w:lang w:val="en-US"/>
        </w:rPr>
        <w:t>sessii</w:t>
      </w:r>
      <w:proofErr w:type="spellEnd"/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D22FA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7D22FA" w:rsidRPr="007D22FA" w:rsidRDefault="007D22FA" w:rsidP="007D22F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D22FA" w:rsidRPr="007D22FA" w:rsidRDefault="00A71682" w:rsidP="007D22F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28 ноября </w:t>
      </w:r>
      <w:r w:rsidR="007D22FA" w:rsidRPr="007D22FA">
        <w:rPr>
          <w:rFonts w:ascii="Times New Roman" w:hAnsi="Times New Roman" w:cs="Times New Roman"/>
          <w:sz w:val="27"/>
          <w:szCs w:val="27"/>
        </w:rPr>
        <w:t>202</w:t>
      </w:r>
      <w:r w:rsidR="00607B10">
        <w:rPr>
          <w:rFonts w:ascii="Times New Roman" w:hAnsi="Times New Roman" w:cs="Times New Roman"/>
          <w:sz w:val="27"/>
          <w:szCs w:val="27"/>
        </w:rPr>
        <w:t>3</w:t>
      </w:r>
      <w:r w:rsidR="007D22FA" w:rsidRPr="007D22FA">
        <w:rPr>
          <w:rFonts w:ascii="Times New Roman" w:hAnsi="Times New Roman" w:cs="Times New Roman"/>
          <w:sz w:val="27"/>
          <w:szCs w:val="27"/>
        </w:rPr>
        <w:t xml:space="preserve"> года                                 </w:t>
      </w:r>
      <w:r w:rsidRPr="0034321C">
        <w:rPr>
          <w:rFonts w:ascii="Times New Roman" w:hAnsi="Times New Roman" w:cs="Times New Roman"/>
          <w:sz w:val="27"/>
          <w:szCs w:val="27"/>
        </w:rPr>
        <w:t xml:space="preserve">         </w:t>
      </w:r>
      <w:r w:rsidR="007D22FA" w:rsidRPr="007D22FA">
        <w:rPr>
          <w:rFonts w:ascii="Times New Roman" w:hAnsi="Times New Roman" w:cs="Times New Roman"/>
          <w:sz w:val="27"/>
          <w:szCs w:val="27"/>
        </w:rPr>
        <w:t xml:space="preserve">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</w:t>
      </w:r>
      <w:r w:rsidR="007D22FA" w:rsidRPr="007D22FA">
        <w:rPr>
          <w:rFonts w:ascii="Times New Roman" w:hAnsi="Times New Roman" w:cs="Times New Roman"/>
          <w:sz w:val="27"/>
          <w:szCs w:val="27"/>
        </w:rPr>
        <w:t>№</w:t>
      </w:r>
      <w:r>
        <w:rPr>
          <w:rFonts w:ascii="Times New Roman" w:hAnsi="Times New Roman" w:cs="Times New Roman"/>
          <w:sz w:val="27"/>
          <w:szCs w:val="27"/>
        </w:rPr>
        <w:t xml:space="preserve"> 31</w:t>
      </w:r>
      <w:r w:rsidR="007D22FA" w:rsidRPr="007D22FA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пгт Пряжа</w:t>
      </w:r>
    </w:p>
    <w:p w:rsidR="007D22FA" w:rsidRPr="007D22FA" w:rsidRDefault="007D22FA" w:rsidP="007D22FA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proofErr w:type="spellStart"/>
      <w:r w:rsidRPr="007D22FA">
        <w:rPr>
          <w:rFonts w:ascii="Times New Roman" w:hAnsi="Times New Roman" w:cs="Times New Roman"/>
          <w:sz w:val="27"/>
          <w:szCs w:val="27"/>
          <w:lang w:eastAsia="ar-SA"/>
        </w:rPr>
        <w:t>Priäžän</w:t>
      </w:r>
      <w:proofErr w:type="spellEnd"/>
      <w:r w:rsidRPr="007D22FA">
        <w:rPr>
          <w:rFonts w:ascii="Times New Roman" w:hAnsi="Times New Roman" w:cs="Times New Roman"/>
          <w:sz w:val="27"/>
          <w:szCs w:val="27"/>
          <w:lang w:eastAsia="ar-SA"/>
        </w:rPr>
        <w:t xml:space="preserve"> </w:t>
      </w:r>
      <w:proofErr w:type="spellStart"/>
      <w:r w:rsidRPr="007D22FA">
        <w:rPr>
          <w:rFonts w:ascii="Times New Roman" w:hAnsi="Times New Roman" w:cs="Times New Roman"/>
          <w:sz w:val="27"/>
          <w:szCs w:val="27"/>
          <w:lang w:val="en-US" w:eastAsia="ar-SA"/>
        </w:rPr>
        <w:t>kyl</w:t>
      </w:r>
      <w:proofErr w:type="spellEnd"/>
      <w:r w:rsidRPr="007D22FA">
        <w:rPr>
          <w:rFonts w:ascii="Times New Roman" w:hAnsi="Times New Roman" w:cs="Times New Roman"/>
          <w:sz w:val="27"/>
          <w:szCs w:val="27"/>
          <w:lang w:eastAsia="ar-SA"/>
        </w:rPr>
        <w:t>ä</w:t>
      </w:r>
    </w:p>
    <w:p w:rsidR="007D22FA" w:rsidRDefault="007D22FA" w:rsidP="007D22FA">
      <w:pPr>
        <w:spacing w:after="0" w:line="240" w:lineRule="auto"/>
        <w:ind w:right="5245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7D22FA" w:rsidRPr="007D22FA" w:rsidRDefault="007D22FA" w:rsidP="00607B10">
      <w:pPr>
        <w:spacing w:after="0" w:line="240" w:lineRule="auto"/>
        <w:ind w:right="4819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r w:rsidRPr="007D22FA">
        <w:rPr>
          <w:rFonts w:ascii="Times New Roman" w:hAnsi="Times New Roman" w:cs="Times New Roman"/>
          <w:b/>
          <w:sz w:val="27"/>
          <w:szCs w:val="27"/>
        </w:rPr>
        <w:t>О внесении изменени</w:t>
      </w:r>
      <w:r w:rsidR="00607B10">
        <w:rPr>
          <w:rFonts w:ascii="Times New Roman" w:hAnsi="Times New Roman" w:cs="Times New Roman"/>
          <w:b/>
          <w:sz w:val="27"/>
          <w:szCs w:val="27"/>
        </w:rPr>
        <w:t>я</w:t>
      </w:r>
      <w:r w:rsidRPr="007D22FA">
        <w:rPr>
          <w:rFonts w:ascii="Times New Roman" w:hAnsi="Times New Roman" w:cs="Times New Roman"/>
          <w:b/>
          <w:sz w:val="27"/>
          <w:szCs w:val="27"/>
        </w:rPr>
        <w:t xml:space="preserve"> в Правила землепользования и застройки </w:t>
      </w:r>
      <w:r w:rsidR="00607B10">
        <w:rPr>
          <w:rFonts w:ascii="Times New Roman" w:hAnsi="Times New Roman" w:cs="Times New Roman"/>
          <w:b/>
          <w:sz w:val="27"/>
          <w:szCs w:val="27"/>
        </w:rPr>
        <w:t>Святозерского</w:t>
      </w:r>
      <w:r w:rsidRPr="007D22FA">
        <w:rPr>
          <w:rFonts w:ascii="Times New Roman" w:hAnsi="Times New Roman" w:cs="Times New Roman"/>
          <w:b/>
          <w:sz w:val="27"/>
          <w:szCs w:val="27"/>
        </w:rPr>
        <w:t xml:space="preserve"> сельского поселения Пряжинского национального муниципального района</w:t>
      </w:r>
    </w:p>
    <w:bookmarkEnd w:id="0"/>
    <w:p w:rsidR="007D22FA" w:rsidRPr="007D22FA" w:rsidRDefault="007D22FA" w:rsidP="007D22F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7C0CBD" w:rsidRDefault="007D22FA" w:rsidP="007C0CBD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sectPr w:rsidR="007C0CBD" w:rsidSect="00A71682">
          <w:pgSz w:w="11906" w:h="16838"/>
          <w:pgMar w:top="284" w:right="851" w:bottom="170" w:left="1701" w:header="709" w:footer="709" w:gutter="0"/>
          <w:cols w:space="708"/>
          <w:docGrid w:linePitch="360"/>
        </w:sectPr>
      </w:pPr>
      <w:r w:rsidRPr="007D22FA">
        <w:rPr>
          <w:rFonts w:ascii="Times New Roman" w:hAnsi="Times New Roman" w:cs="Times New Roman"/>
          <w:sz w:val="27"/>
          <w:szCs w:val="27"/>
        </w:rPr>
        <w:t xml:space="preserve">В соответствии с подпунктом 3 пункта 1 статьи 8 Градостроительного кодекса Российской Федерации, Федеральным законом от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6</w:t>
      </w:r>
      <w:r w:rsidRPr="007D22FA">
        <w:rPr>
          <w:rStyle w:val="nobr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октября</w:t>
      </w:r>
      <w:r w:rsidRPr="007D22FA">
        <w:rPr>
          <w:rStyle w:val="nobr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2003</w:t>
      </w:r>
      <w:r w:rsidRPr="007D22FA">
        <w:rPr>
          <w:rStyle w:val="nobr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года № 131-ФЗ «Об общих принципах организации местного самоуправления </w:t>
      </w:r>
    </w:p>
    <w:p w:rsidR="007D22FA" w:rsidRPr="007D22FA" w:rsidRDefault="007D22FA" w:rsidP="007C0CBD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7D22FA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в Российской Федерации», статьей 21 Устава Пряжинского национального муниципального района Республики Карелия</w:t>
      </w:r>
    </w:p>
    <w:p w:rsidR="007D22FA" w:rsidRPr="007D22FA" w:rsidRDefault="007D22FA" w:rsidP="007D22FA">
      <w:pPr>
        <w:tabs>
          <w:tab w:val="left" w:pos="93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7D22FA" w:rsidRPr="00607B10" w:rsidRDefault="007D22FA" w:rsidP="00607B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Совет Пряжинского национального муниципального района Республики Карелия</w:t>
      </w:r>
    </w:p>
    <w:p w:rsidR="007D22FA" w:rsidRPr="007D22FA" w:rsidRDefault="007D22FA" w:rsidP="007D22F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7D22FA">
        <w:rPr>
          <w:rFonts w:ascii="Times New Roman" w:hAnsi="Times New Roman" w:cs="Times New Roman"/>
          <w:b/>
          <w:sz w:val="27"/>
          <w:szCs w:val="27"/>
        </w:rPr>
        <w:t>РЕШИЛ:</w:t>
      </w:r>
    </w:p>
    <w:p w:rsidR="007D22FA" w:rsidRPr="007D22FA" w:rsidRDefault="007D22FA" w:rsidP="007D22F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D22FA" w:rsidRDefault="007D22FA" w:rsidP="007D22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  <w:sectPr w:rsidR="007D22FA" w:rsidSect="00A71682">
          <w:type w:val="continuous"/>
          <w:pgSz w:w="11906" w:h="16838"/>
          <w:pgMar w:top="284" w:right="851" w:bottom="170" w:left="1701" w:header="709" w:footer="709" w:gutter="0"/>
          <w:cols w:space="708"/>
          <w:docGrid w:linePitch="360"/>
        </w:sectPr>
      </w:pPr>
      <w:r w:rsidRPr="007D22FA">
        <w:rPr>
          <w:rFonts w:ascii="Times New Roman" w:hAnsi="Times New Roman" w:cs="Times New Roman"/>
          <w:sz w:val="27"/>
          <w:szCs w:val="27"/>
        </w:rPr>
        <w:t>1. Внести изменени</w:t>
      </w:r>
      <w:r w:rsidR="00607B10">
        <w:rPr>
          <w:rFonts w:ascii="Times New Roman" w:hAnsi="Times New Roman" w:cs="Times New Roman"/>
          <w:sz w:val="27"/>
          <w:szCs w:val="27"/>
        </w:rPr>
        <w:t>е</w:t>
      </w:r>
      <w:r w:rsidRPr="007D22FA">
        <w:rPr>
          <w:rFonts w:ascii="Times New Roman" w:hAnsi="Times New Roman" w:cs="Times New Roman"/>
          <w:sz w:val="27"/>
          <w:szCs w:val="27"/>
        </w:rPr>
        <w:t xml:space="preserve"> в Правила землепользования и застройки </w:t>
      </w:r>
      <w:r w:rsidR="00607B10">
        <w:rPr>
          <w:rFonts w:ascii="Times New Roman" w:hAnsi="Times New Roman" w:cs="Times New Roman"/>
          <w:sz w:val="27"/>
          <w:szCs w:val="27"/>
        </w:rPr>
        <w:t>Святозерского</w:t>
      </w:r>
      <w:r w:rsidRPr="007D22FA">
        <w:rPr>
          <w:rFonts w:ascii="Times New Roman" w:hAnsi="Times New Roman" w:cs="Times New Roman"/>
          <w:sz w:val="27"/>
          <w:szCs w:val="27"/>
        </w:rPr>
        <w:t xml:space="preserve"> сельского поселения Пряжинского наци</w:t>
      </w:r>
      <w:r>
        <w:rPr>
          <w:rFonts w:ascii="Times New Roman" w:hAnsi="Times New Roman" w:cs="Times New Roman"/>
          <w:sz w:val="27"/>
          <w:szCs w:val="27"/>
        </w:rPr>
        <w:t>онального муниципального района,</w:t>
      </w:r>
      <w:r w:rsidR="00EA1ABD">
        <w:rPr>
          <w:rFonts w:ascii="Times New Roman" w:hAnsi="Times New Roman" w:cs="Times New Roman"/>
          <w:sz w:val="27"/>
          <w:szCs w:val="27"/>
        </w:rPr>
        <w:t xml:space="preserve"> утвержденные</w:t>
      </w:r>
      <w:r w:rsidRPr="007D22FA">
        <w:rPr>
          <w:rFonts w:ascii="Times New Roman" w:hAnsi="Times New Roman" w:cs="Times New Roman"/>
          <w:sz w:val="27"/>
          <w:szCs w:val="27"/>
        </w:rPr>
        <w:t xml:space="preserve"> решением Совета Пряжинского национального муниципального района от </w:t>
      </w:r>
      <w:r w:rsidR="00607B10">
        <w:rPr>
          <w:rFonts w:ascii="Times New Roman" w:hAnsi="Times New Roman" w:cs="Times New Roman"/>
          <w:sz w:val="27"/>
          <w:szCs w:val="27"/>
        </w:rPr>
        <w:t>20</w:t>
      </w:r>
      <w:r w:rsidRPr="007D22FA">
        <w:rPr>
          <w:rFonts w:ascii="Times New Roman" w:hAnsi="Times New Roman" w:cs="Times New Roman"/>
          <w:sz w:val="27"/>
          <w:szCs w:val="27"/>
        </w:rPr>
        <w:t xml:space="preserve"> </w:t>
      </w:r>
      <w:r w:rsidR="00607B10">
        <w:rPr>
          <w:rFonts w:ascii="Times New Roman" w:hAnsi="Times New Roman" w:cs="Times New Roman"/>
          <w:sz w:val="27"/>
          <w:szCs w:val="27"/>
        </w:rPr>
        <w:t>декабря</w:t>
      </w:r>
      <w:r w:rsidRPr="007D22FA">
        <w:rPr>
          <w:rFonts w:ascii="Times New Roman" w:hAnsi="Times New Roman" w:cs="Times New Roman"/>
          <w:sz w:val="27"/>
          <w:szCs w:val="27"/>
        </w:rPr>
        <w:t xml:space="preserve"> 202</w:t>
      </w:r>
      <w:r w:rsidR="00A71558">
        <w:rPr>
          <w:rFonts w:ascii="Times New Roman" w:hAnsi="Times New Roman" w:cs="Times New Roman"/>
          <w:sz w:val="27"/>
          <w:szCs w:val="27"/>
        </w:rPr>
        <w:t>2</w:t>
      </w:r>
      <w:r w:rsidRPr="007D22FA">
        <w:rPr>
          <w:rFonts w:ascii="Times New Roman" w:hAnsi="Times New Roman" w:cs="Times New Roman"/>
          <w:sz w:val="27"/>
          <w:szCs w:val="27"/>
        </w:rPr>
        <w:t xml:space="preserve"> года № </w:t>
      </w:r>
      <w:r w:rsidR="00607B10">
        <w:rPr>
          <w:rFonts w:ascii="Times New Roman" w:hAnsi="Times New Roman" w:cs="Times New Roman"/>
          <w:sz w:val="27"/>
          <w:szCs w:val="27"/>
        </w:rPr>
        <w:t>87</w:t>
      </w:r>
      <w:r w:rsidRPr="007D22F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07B10" w:rsidRDefault="007D22FA" w:rsidP="007D22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 xml:space="preserve">«Об утверждении Правил землепользования и застройки </w:t>
      </w:r>
      <w:r w:rsidR="00607B10">
        <w:rPr>
          <w:rFonts w:ascii="Times New Roman" w:hAnsi="Times New Roman" w:cs="Times New Roman"/>
          <w:sz w:val="27"/>
          <w:szCs w:val="27"/>
        </w:rPr>
        <w:t>Святозерского</w:t>
      </w:r>
      <w:r w:rsidRPr="007D22FA">
        <w:rPr>
          <w:rFonts w:ascii="Times New Roman" w:hAnsi="Times New Roman" w:cs="Times New Roman"/>
          <w:sz w:val="27"/>
          <w:szCs w:val="27"/>
        </w:rPr>
        <w:t xml:space="preserve"> сельского поселения Пряжинского национального муниципального района»</w:t>
      </w:r>
      <w:r w:rsidR="00607B10">
        <w:rPr>
          <w:rFonts w:ascii="Times New Roman" w:hAnsi="Times New Roman" w:cs="Times New Roman"/>
          <w:sz w:val="27"/>
          <w:szCs w:val="27"/>
        </w:rPr>
        <w:t>:</w:t>
      </w:r>
    </w:p>
    <w:p w:rsidR="007D22FA" w:rsidRPr="007D22FA" w:rsidRDefault="00607B10" w:rsidP="00607B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отнести земельный участок, расположенный в южной части кадастрового квартала </w:t>
      </w:r>
      <w:r w:rsidRPr="00607B10">
        <w:rPr>
          <w:rFonts w:ascii="Times New Roman" w:hAnsi="Times New Roman" w:cs="Times New Roman"/>
          <w:sz w:val="27"/>
          <w:szCs w:val="27"/>
        </w:rPr>
        <w:t>10:21:0120103</w:t>
      </w:r>
      <w:r>
        <w:rPr>
          <w:rFonts w:ascii="Times New Roman" w:hAnsi="Times New Roman" w:cs="Times New Roman"/>
          <w:sz w:val="27"/>
          <w:szCs w:val="27"/>
        </w:rPr>
        <w:t xml:space="preserve"> к территориальной зоне: Зона застройки индивидуальными жилыми домами (Ж-1) в соответствии с Приложением.  </w:t>
      </w:r>
    </w:p>
    <w:p w:rsidR="003F586C" w:rsidRDefault="007D22FA" w:rsidP="003F5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  <w:sectPr w:rsidR="003F586C" w:rsidSect="00A71682">
          <w:type w:val="continuous"/>
          <w:pgSz w:w="11906" w:h="16838"/>
          <w:pgMar w:top="284" w:right="851" w:bottom="170" w:left="1701" w:header="709" w:footer="709" w:gutter="0"/>
          <w:cols w:space="708"/>
          <w:docGrid w:linePitch="360"/>
        </w:sectPr>
      </w:pPr>
      <w:r w:rsidRPr="007D22FA">
        <w:rPr>
          <w:rFonts w:ascii="Times New Roman" w:hAnsi="Times New Roman" w:cs="Times New Roman"/>
          <w:sz w:val="27"/>
          <w:szCs w:val="27"/>
        </w:rPr>
        <w:t xml:space="preserve">2. </w:t>
      </w:r>
      <w:r w:rsidR="003F586C" w:rsidRPr="003F586C">
        <w:rPr>
          <w:rFonts w:ascii="Times New Roman" w:hAnsi="Times New Roman" w:cs="Times New Roman"/>
          <w:sz w:val="27"/>
          <w:szCs w:val="27"/>
        </w:rPr>
        <w:t xml:space="preserve">Опубликовать настоящее решение в районной газете «Наша жизнь» - «Мейян Элайгу», разместить на официальном сайте администрации Пряжинского национального муниципального района в сети Интернет </w:t>
      </w:r>
    </w:p>
    <w:p w:rsidR="007D22FA" w:rsidRPr="007D22FA" w:rsidRDefault="003F586C" w:rsidP="003F5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F586C">
        <w:rPr>
          <w:rFonts w:ascii="Times New Roman" w:hAnsi="Times New Roman" w:cs="Times New Roman"/>
          <w:sz w:val="27"/>
          <w:szCs w:val="27"/>
        </w:rPr>
        <w:t>и обнародовать в установленном порядке.</w:t>
      </w:r>
    </w:p>
    <w:p w:rsidR="003F586C" w:rsidRDefault="003F586C" w:rsidP="007D22F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7D22FA" w:rsidRPr="007D22FA" w:rsidRDefault="007D22FA" w:rsidP="007D22F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Глава Пряжинского национального</w:t>
      </w:r>
    </w:p>
    <w:p w:rsidR="007D22FA" w:rsidRDefault="007D22FA" w:rsidP="007D22F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D22FA">
        <w:rPr>
          <w:rFonts w:ascii="Times New Roman" w:hAnsi="Times New Roman" w:cs="Times New Roman"/>
          <w:sz w:val="27"/>
          <w:szCs w:val="27"/>
        </w:rPr>
        <w:t>муниципального района</w:t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</w:r>
      <w:r w:rsidRPr="007D22FA">
        <w:rPr>
          <w:rFonts w:ascii="Times New Roman" w:hAnsi="Times New Roman" w:cs="Times New Roman"/>
          <w:sz w:val="27"/>
          <w:szCs w:val="27"/>
        </w:rPr>
        <w:tab/>
        <w:t xml:space="preserve">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</w:t>
      </w:r>
      <w:r w:rsidRPr="007D22FA">
        <w:rPr>
          <w:rFonts w:ascii="Times New Roman" w:hAnsi="Times New Roman" w:cs="Times New Roman"/>
          <w:sz w:val="27"/>
          <w:szCs w:val="27"/>
        </w:rPr>
        <w:t xml:space="preserve"> </w:t>
      </w:r>
      <w:r w:rsidR="00607B10">
        <w:rPr>
          <w:rFonts w:ascii="Times New Roman" w:hAnsi="Times New Roman" w:cs="Times New Roman"/>
          <w:sz w:val="27"/>
          <w:szCs w:val="27"/>
        </w:rPr>
        <w:t>Д.А. Буевич</w:t>
      </w:r>
    </w:p>
    <w:p w:rsidR="00A71682" w:rsidRPr="007D22FA" w:rsidRDefault="00A71682" w:rsidP="007D22FA">
      <w:pPr>
        <w:spacing w:after="0" w:line="240" w:lineRule="auto"/>
        <w:jc w:val="both"/>
        <w:rPr>
          <w:sz w:val="27"/>
          <w:szCs w:val="27"/>
        </w:rPr>
      </w:pPr>
    </w:p>
    <w:p w:rsidR="0093720B" w:rsidRPr="00A71682" w:rsidRDefault="00A71682" w:rsidP="00A71682">
      <w:pPr>
        <w:jc w:val="both"/>
        <w:rPr>
          <w:rFonts w:ascii="Times New Roman" w:hAnsi="Times New Roman" w:cs="Times New Roman"/>
          <w:sz w:val="18"/>
          <w:szCs w:val="18"/>
        </w:rPr>
      </w:pPr>
      <w:r w:rsidRPr="00A71682">
        <w:rPr>
          <w:rFonts w:ascii="Times New Roman" w:hAnsi="Times New Roman" w:cs="Times New Roman"/>
          <w:sz w:val="18"/>
          <w:szCs w:val="18"/>
        </w:rPr>
        <w:tab/>
      </w:r>
    </w:p>
    <w:sectPr w:rsidR="0093720B" w:rsidRPr="00A71682" w:rsidSect="00A71682">
      <w:type w:val="continuous"/>
      <w:pgSz w:w="11906" w:h="16838"/>
      <w:pgMar w:top="284" w:right="851" w:bottom="17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22FA"/>
    <w:rsid w:val="0034321C"/>
    <w:rsid w:val="003F586C"/>
    <w:rsid w:val="00607B10"/>
    <w:rsid w:val="007C0CBD"/>
    <w:rsid w:val="007D22FA"/>
    <w:rsid w:val="0081292D"/>
    <w:rsid w:val="0093720B"/>
    <w:rsid w:val="009847B5"/>
    <w:rsid w:val="00A547C8"/>
    <w:rsid w:val="00A54813"/>
    <w:rsid w:val="00A71558"/>
    <w:rsid w:val="00A71682"/>
    <w:rsid w:val="00B851A3"/>
    <w:rsid w:val="00D1065D"/>
    <w:rsid w:val="00EA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432586-7BB5-4A49-86E7-5F67EC27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2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rsid w:val="007D22FA"/>
  </w:style>
  <w:style w:type="table" w:styleId="a3">
    <w:name w:val="Table Grid"/>
    <w:basedOn w:val="a1"/>
    <w:uiPriority w:val="39"/>
    <w:rsid w:val="007D2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7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7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273</Words>
  <Characters>1561</Characters>
  <Application>Microsoft Office Word</Application>
  <DocSecurity>0</DocSecurity>
  <Lines>13</Lines>
  <Paragraphs>3</Paragraphs>
  <ScaleCrop>false</ScaleCrop>
  <Company>Krokoz™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гыук</cp:lastModifiedBy>
  <cp:revision>15</cp:revision>
  <cp:lastPrinted>2023-11-24T12:26:00Z</cp:lastPrinted>
  <dcterms:created xsi:type="dcterms:W3CDTF">2022-04-22T17:51:00Z</dcterms:created>
  <dcterms:modified xsi:type="dcterms:W3CDTF">2023-12-01T13:18:00Z</dcterms:modified>
</cp:coreProperties>
</file>